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B6" w:rsidRPr="002806B6" w:rsidRDefault="002806B6" w:rsidP="002806B6">
      <w:pPr>
        <w:rPr>
          <w:b/>
        </w:rPr>
      </w:pPr>
      <w:proofErr w:type="spellStart"/>
      <w:r w:rsidRPr="002806B6">
        <w:rPr>
          <w:b/>
        </w:rPr>
        <w:t>Mechano</w:t>
      </w:r>
      <w:proofErr w:type="spellEnd"/>
      <w:r w:rsidRPr="002806B6">
        <w:rPr>
          <w:b/>
        </w:rPr>
        <w:t xml:space="preserve">-electric </w:t>
      </w:r>
      <w:r>
        <w:rPr>
          <w:b/>
        </w:rPr>
        <w:t>P</w:t>
      </w:r>
      <w:r w:rsidRPr="002806B6">
        <w:rPr>
          <w:b/>
        </w:rPr>
        <w:t xml:space="preserve">atterns </w:t>
      </w:r>
      <w:r>
        <w:rPr>
          <w:b/>
        </w:rPr>
        <w:t>D</w:t>
      </w:r>
      <w:r w:rsidRPr="002806B6">
        <w:rPr>
          <w:b/>
        </w:rPr>
        <w:t xml:space="preserve">uring </w:t>
      </w:r>
      <w:proofErr w:type="spellStart"/>
      <w:r>
        <w:rPr>
          <w:b/>
        </w:rPr>
        <w:t>C</w:t>
      </w:r>
      <w:r w:rsidRPr="002806B6">
        <w:rPr>
          <w:b/>
        </w:rPr>
        <w:t>ranio</w:t>
      </w:r>
      <w:r>
        <w:rPr>
          <w:b/>
        </w:rPr>
        <w:t>Sacral</w:t>
      </w:r>
      <w:proofErr w:type="spellEnd"/>
      <w:r>
        <w:rPr>
          <w:b/>
        </w:rPr>
        <w:t xml:space="preserve"> O</w:t>
      </w:r>
      <w:r w:rsidRPr="002806B6">
        <w:rPr>
          <w:b/>
        </w:rPr>
        <w:t xml:space="preserve">steopathic </w:t>
      </w:r>
      <w:r>
        <w:rPr>
          <w:b/>
        </w:rPr>
        <w:t>D</w:t>
      </w:r>
      <w:r w:rsidRPr="002806B6">
        <w:rPr>
          <w:b/>
        </w:rPr>
        <w:t xml:space="preserve">iagnosis and </w:t>
      </w:r>
      <w:r>
        <w:rPr>
          <w:b/>
        </w:rPr>
        <w:t>T</w:t>
      </w:r>
      <w:r w:rsidRPr="002806B6">
        <w:rPr>
          <w:b/>
        </w:rPr>
        <w:t xml:space="preserve">reatment </w:t>
      </w:r>
    </w:p>
    <w:p w:rsidR="002806B6" w:rsidRDefault="002806B6" w:rsidP="002806B6">
      <w:r>
        <w:t xml:space="preserve">Abstract: Cranial osteopathic manipulative diagnosis and treatment is associated with </w:t>
      </w:r>
      <w:proofErr w:type="spellStart"/>
      <w:r>
        <w:t>palpatory</w:t>
      </w:r>
      <w:proofErr w:type="spellEnd"/>
      <w:r>
        <w:t xml:space="preserve"> </w:t>
      </w:r>
    </w:p>
    <w:p w:rsidR="002806B6" w:rsidRDefault="002806B6" w:rsidP="002806B6">
      <w:proofErr w:type="gramStart"/>
      <w:r>
        <w:t>sensations</w:t>
      </w:r>
      <w:proofErr w:type="gramEnd"/>
      <w:r>
        <w:t xml:space="preserve"> perceived by the cranially oriented osteopathic physician at various locations on the patient's </w:t>
      </w:r>
    </w:p>
    <w:p w:rsidR="002806B6" w:rsidRDefault="002806B6" w:rsidP="002806B6">
      <w:proofErr w:type="gramStart"/>
      <w:r>
        <w:t>body</w:t>
      </w:r>
      <w:proofErr w:type="gramEnd"/>
      <w:r>
        <w:t xml:space="preserve">. The nature of these </w:t>
      </w:r>
      <w:proofErr w:type="spellStart"/>
      <w:r>
        <w:t>palpatory</w:t>
      </w:r>
      <w:proofErr w:type="spellEnd"/>
      <w:r>
        <w:t xml:space="preserve"> sensations ranges from smooth, regular, and rhythmic to quick, </w:t>
      </w:r>
    </w:p>
    <w:p w:rsidR="002806B6" w:rsidRDefault="002806B6" w:rsidP="002806B6">
      <w:proofErr w:type="gramStart"/>
      <w:r>
        <w:t>jerky</w:t>
      </w:r>
      <w:proofErr w:type="gramEnd"/>
      <w:r>
        <w:t xml:space="preserve"> and/or irregular motion. A study of </w:t>
      </w:r>
      <w:proofErr w:type="spellStart"/>
      <w:r>
        <w:t>mechano</w:t>
      </w:r>
      <w:proofErr w:type="spellEnd"/>
      <w:r>
        <w:t xml:space="preserve">-electric measurements performed on patients in an </w:t>
      </w:r>
    </w:p>
    <w:p w:rsidR="002806B6" w:rsidRDefault="002806B6" w:rsidP="002806B6">
      <w:proofErr w:type="gramStart"/>
      <w:r>
        <w:t>inactive</w:t>
      </w:r>
      <w:proofErr w:type="gramEnd"/>
      <w:r>
        <w:t xml:space="preserve"> state of the body shows that distinct strain gauge, electrocardiography, electromyography, and </w:t>
      </w:r>
    </w:p>
    <w:p w:rsidR="002806B6" w:rsidRDefault="002806B6" w:rsidP="002806B6">
      <w:proofErr w:type="gramStart"/>
      <w:r>
        <w:t>integrated-electromyography</w:t>
      </w:r>
      <w:proofErr w:type="gramEnd"/>
      <w:r>
        <w:t xml:space="preserve"> patterns correspond with each one of the </w:t>
      </w:r>
      <w:proofErr w:type="spellStart"/>
      <w:r>
        <w:t>palpatory</w:t>
      </w:r>
      <w:proofErr w:type="spellEnd"/>
      <w:r>
        <w:t xml:space="preserve"> sensations. This </w:t>
      </w:r>
    </w:p>
    <w:p w:rsidR="002806B6" w:rsidRDefault="002806B6" w:rsidP="002806B6">
      <w:proofErr w:type="gramStart"/>
      <w:r>
        <w:t>correlation</w:t>
      </w:r>
      <w:proofErr w:type="gramEnd"/>
      <w:r>
        <w:t xml:space="preserve"> far exceeds random probability.</w:t>
      </w:r>
    </w:p>
    <w:p w:rsidR="002806B6" w:rsidRDefault="002806B6" w:rsidP="002806B6">
      <w:r>
        <w:t xml:space="preserve">Author: </w:t>
      </w:r>
      <w:proofErr w:type="spellStart"/>
      <w:r>
        <w:t>Upledger</w:t>
      </w:r>
      <w:proofErr w:type="spellEnd"/>
      <w:r>
        <w:t xml:space="preserve">, John E.; </w:t>
      </w:r>
      <w:proofErr w:type="spellStart"/>
      <w:r>
        <w:t>Karni</w:t>
      </w:r>
      <w:proofErr w:type="spellEnd"/>
      <w:r>
        <w:t xml:space="preserve">, </w:t>
      </w:r>
      <w:proofErr w:type="spellStart"/>
      <w:r>
        <w:t>Zvi</w:t>
      </w:r>
      <w:proofErr w:type="spellEnd"/>
    </w:p>
    <w:p w:rsidR="002806B6" w:rsidRDefault="002806B6" w:rsidP="002806B6">
      <w:r>
        <w:t>Date: 1979</w:t>
      </w:r>
    </w:p>
    <w:p w:rsidR="002806B6" w:rsidRDefault="002806B6" w:rsidP="002806B6">
      <w:r>
        <w:t>Publisher: American Osteopathic Association; Chicago</w:t>
      </w:r>
    </w:p>
    <w:p w:rsidR="00047D8D" w:rsidRPr="002806B6" w:rsidRDefault="002806B6" w:rsidP="002806B6">
      <w:r>
        <w:t>Relation: JAOA Vol. 78, no.11 (July1979) p. 782/49-791/58</w:t>
      </w:r>
    </w:p>
    <w:sectPr w:rsidR="00047D8D" w:rsidRPr="002806B6" w:rsidSect="0004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806B6"/>
    <w:rsid w:val="00045CB5"/>
    <w:rsid w:val="00047D8D"/>
    <w:rsid w:val="002806B6"/>
    <w:rsid w:val="00303926"/>
    <w:rsid w:val="00F8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2015-06-09T15:15:00Z</dcterms:created>
  <dcterms:modified xsi:type="dcterms:W3CDTF">2015-06-09T15:18:00Z</dcterms:modified>
</cp:coreProperties>
</file>